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BC54BD" w14:textId="77777777" w:rsidR="00072342" w:rsidRPr="00886E41" w:rsidRDefault="00072342" w:rsidP="00A3383C">
      <w:pPr>
        <w:pStyle w:val="Body"/>
        <w:ind w:hanging="360"/>
        <w:jc w:val="center"/>
        <w:rPr>
          <w:b/>
          <w:bCs/>
          <w:sz w:val="26"/>
          <w:szCs w:val="26"/>
        </w:rPr>
      </w:pPr>
      <w:r w:rsidRPr="00886E41">
        <w:rPr>
          <w:rFonts w:eastAsia="Helvetica" w:cs="Helvetica"/>
          <w:b/>
          <w:bCs/>
          <w:noProof/>
          <w:color w:val="auto"/>
          <w:sz w:val="28"/>
          <w:szCs w:val="28"/>
        </w:rPr>
        <w:drawing>
          <wp:anchor distT="152400" distB="152400" distL="152400" distR="152400" simplePos="0" relativeHeight="251659264" behindDoc="0" locked="0" layoutInCell="1" allowOverlap="1" wp14:anchorId="28ECFAA3" wp14:editId="6777EE09">
            <wp:simplePos x="0" y="0"/>
            <wp:positionH relativeFrom="page">
              <wp:posOffset>0</wp:posOffset>
            </wp:positionH>
            <wp:positionV relativeFrom="page">
              <wp:posOffset>-82388</wp:posOffset>
            </wp:positionV>
            <wp:extent cx="7772400" cy="1257300"/>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0" cy="1257300"/>
                    </a:xfrm>
                    <a:prstGeom prst="rect">
                      <a:avLst/>
                    </a:prstGeom>
                    <a:ln w="12700" cap="flat">
                      <a:noFill/>
                      <a:miter lim="400000"/>
                    </a:ln>
                    <a:effectLst/>
                  </pic:spPr>
                </pic:pic>
              </a:graphicData>
            </a:graphic>
            <wp14:sizeRelV relativeFrom="margin">
              <wp14:pctHeight>0</wp14:pctHeight>
            </wp14:sizeRelV>
          </wp:anchor>
        </w:drawing>
      </w:r>
      <w:r>
        <w:rPr>
          <w:b/>
          <w:bCs/>
          <w:sz w:val="26"/>
          <w:szCs w:val="26"/>
        </w:rPr>
        <w:t>Awarded Projects - Maine</w:t>
      </w:r>
    </w:p>
    <w:tbl>
      <w:tblPr>
        <w:tblStyle w:val="TableGrid"/>
        <w:tblW w:w="1053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072342" w14:paraId="7AE96732" w14:textId="77777777" w:rsidTr="00807ACB">
        <w:trPr>
          <w:trHeight w:val="4445"/>
        </w:trPr>
        <w:tc>
          <w:tcPr>
            <w:tcW w:w="10530" w:type="dxa"/>
            <w:tcBorders>
              <w:bottom w:val="single" w:sz="4" w:space="0" w:color="auto"/>
            </w:tcBorders>
          </w:tcPr>
          <w:p w14:paraId="6B0B887C"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347FF53C" w14:textId="77777777" w:rsidR="00072342"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BANGOR YOUNG MENS CHRISTIAN ASSOCIATION</w:t>
            </w:r>
            <w:r>
              <w:rPr>
                <w:rFonts w:ascii="Aptos" w:eastAsia="Aptos" w:hAnsi="Aptos"/>
                <w:kern w:val="2"/>
                <w:bdr w:val="none" w:sz="0" w:space="0" w:color="auto"/>
                <w14:ligatures w14:val="standardContextual"/>
              </w:rPr>
              <w:t xml:space="preserve"> </w:t>
            </w:r>
          </w:p>
          <w:p w14:paraId="2BEFBFC3"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279C61D3"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The Bangor YMCA has been awarded $1,000,000.00 to support the construction of a new $57.8 million facility. The project will double childcare capacity, expand health services, and provide free mental health and workforce programs for teens. It aims to improve regional health outcomes, support working families, and revitalize downtown Bangor.</w:t>
            </w:r>
          </w:p>
          <w:p w14:paraId="3561A828"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Penobscot</w:t>
            </w:r>
          </w:p>
          <w:p w14:paraId="7E7CCB76"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1,000,000.00</w:t>
            </w:r>
          </w:p>
          <w:p w14:paraId="14967245"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4,373,278.00</w:t>
            </w:r>
          </w:p>
          <w:p w14:paraId="6AAA730B"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Neil MacKay</w:t>
            </w:r>
          </w:p>
          <w:p w14:paraId="280C4CC2" w14:textId="77777777" w:rsidR="00072342" w:rsidRPr="00807ACB" w:rsidRDefault="00072342" w:rsidP="00C344F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nmackay@bangory.org</w:t>
            </w:r>
            <w:r>
              <w:rPr>
                <w:rFonts w:ascii="Aptos" w:eastAsia="Aptos" w:hAnsi="Aptos"/>
                <w:kern w:val="2"/>
                <w:bdr w:val="none" w:sz="0" w:space="0" w:color="auto"/>
                <w14:ligatures w14:val="standardContextual"/>
              </w:rPr>
              <w:t xml:space="preserve"> /</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(207) 479-2360</w:t>
            </w:r>
          </w:p>
        </w:tc>
      </w:tr>
      <w:tr w:rsidR="00072342" w14:paraId="1B416A59" w14:textId="77777777" w:rsidTr="00807ACB">
        <w:trPr>
          <w:trHeight w:val="80"/>
        </w:trPr>
        <w:tc>
          <w:tcPr>
            <w:tcW w:w="10530" w:type="dxa"/>
            <w:tcBorders>
              <w:top w:val="single" w:sz="4" w:space="0" w:color="auto"/>
              <w:bottom w:val="single" w:sz="4" w:space="0" w:color="auto"/>
            </w:tcBorders>
          </w:tcPr>
          <w:p w14:paraId="6728D642"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24B08DCD" w14:textId="77777777" w:rsidR="00072342"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CARIBOU UTILITIES DISTRICT</w:t>
            </w:r>
          </w:p>
          <w:p w14:paraId="243CB390"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47C156BB"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The Caribou Utilities District has been awarded $1,000,000.00 to construct a second water main crossing the Aroostook River, eliminating a single point of failure in the city’s water system. This project will ensure reliable service, improve fire protection, and support regional interconnection with the Loring Commerce Centre. It enhances infrastructure resilience and supports economic development in northern Maine.</w:t>
            </w:r>
          </w:p>
          <w:p w14:paraId="5F291F58"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Aroostook</w:t>
            </w:r>
          </w:p>
          <w:p w14:paraId="47A463E3"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1,000,000.00</w:t>
            </w:r>
          </w:p>
          <w:p w14:paraId="0898CB0B"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2,555,745.00</w:t>
            </w:r>
          </w:p>
          <w:p w14:paraId="68B214B9"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Jonathan Helstrom</w:t>
            </w:r>
          </w:p>
          <w:p w14:paraId="12D1F219"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manager.cud@cariboumaine.org</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(207) 496-0911</w:t>
            </w:r>
          </w:p>
        </w:tc>
      </w:tr>
      <w:tr w:rsidR="00072342" w14:paraId="701DF79E" w14:textId="77777777" w:rsidTr="00807ACB">
        <w:trPr>
          <w:trHeight w:val="4130"/>
        </w:trPr>
        <w:tc>
          <w:tcPr>
            <w:tcW w:w="10530" w:type="dxa"/>
            <w:tcBorders>
              <w:top w:val="single" w:sz="4" w:space="0" w:color="auto"/>
              <w:bottom w:val="single" w:sz="4" w:space="0" w:color="auto"/>
            </w:tcBorders>
          </w:tcPr>
          <w:p w14:paraId="379993D3"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lastRenderedPageBreak/>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19C8E809" w14:textId="77777777" w:rsidR="00072342"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Center for Entrepreneurial Studies</w:t>
            </w:r>
          </w:p>
          <w:p w14:paraId="4B7A67B4"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31E93457"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The Center for Entrepreneurial Studies in Farmington, Maine has been awarded $499,869.76 to expand its Changemaker program, which provides youth with career training in agriculture, retail, and entrepreneurship. The project includes micro-credentials, mentorship, and business incubation to prepare high school students for employment or self-employment. It supports workforce development and economic opportunity for rural youth.</w:t>
            </w:r>
          </w:p>
          <w:p w14:paraId="5A89C02D"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Franklin</w:t>
            </w:r>
          </w:p>
          <w:p w14:paraId="719E5EA1"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499,869.76</w:t>
            </w:r>
          </w:p>
          <w:p w14:paraId="63A12FFC"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624,869.76</w:t>
            </w:r>
          </w:p>
          <w:p w14:paraId="39BACD29"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Bonita Tompkins</w:t>
            </w:r>
          </w:p>
          <w:p w14:paraId="4E5D65FA"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bonitatompkins@cesmaine.org</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(207) 899-6901</w:t>
            </w:r>
          </w:p>
        </w:tc>
      </w:tr>
      <w:tr w:rsidR="00072342" w14:paraId="1AFCCD55" w14:textId="77777777" w:rsidTr="00807ACB">
        <w:trPr>
          <w:trHeight w:val="4895"/>
        </w:trPr>
        <w:tc>
          <w:tcPr>
            <w:tcW w:w="10530" w:type="dxa"/>
            <w:tcBorders>
              <w:top w:val="single" w:sz="4" w:space="0" w:color="auto"/>
              <w:bottom w:val="single" w:sz="4" w:space="0" w:color="auto"/>
            </w:tcBorders>
          </w:tcPr>
          <w:p w14:paraId="48B15365"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55D93237" w14:textId="77777777" w:rsidR="00072342"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EASTERN MAINE HEALTHCARE SYSTEMS</w:t>
            </w:r>
          </w:p>
          <w:p w14:paraId="086850BC"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24EDED3A"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Northern Light Health has been awarded $100,000.00 to conduct a feasibility study for a regional clinical training simulation center in Bangor or Brewer, Maine. The study will assess the viability, location, and economic impact of expanding simulation-based healthcare training for local providers, students, and emergency personnel. This project supports workforce development and healthcare infrastructure in underserved rural areas.</w:t>
            </w:r>
          </w:p>
          <w:p w14:paraId="56B294FF"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Penobscot</w:t>
            </w:r>
          </w:p>
          <w:p w14:paraId="1C0AED0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100,000.00</w:t>
            </w:r>
          </w:p>
          <w:p w14:paraId="6A34F392"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164,568.22</w:t>
            </w:r>
          </w:p>
          <w:p w14:paraId="0C711EC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Malisa Blessington</w:t>
            </w:r>
          </w:p>
          <w:p w14:paraId="6AB7747D"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grantsemhs@northernlight.org</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(207) 973-7372</w:t>
            </w:r>
          </w:p>
        </w:tc>
      </w:tr>
      <w:tr w:rsidR="00072342" w14:paraId="64F3E0A7" w14:textId="77777777" w:rsidTr="00807ACB">
        <w:trPr>
          <w:trHeight w:val="4337"/>
        </w:trPr>
        <w:tc>
          <w:tcPr>
            <w:tcW w:w="10530" w:type="dxa"/>
            <w:tcBorders>
              <w:top w:val="single" w:sz="4" w:space="0" w:color="auto"/>
              <w:bottom w:val="single" w:sz="4" w:space="0" w:color="auto"/>
            </w:tcBorders>
          </w:tcPr>
          <w:p w14:paraId="6F5DFB43"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lastRenderedPageBreak/>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037D1AD3" w14:textId="77777777" w:rsidR="00072342"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FRIENDS OF VETERANS MEMORIAL LIBRARY</w:t>
            </w:r>
          </w:p>
          <w:p w14:paraId="717AD044"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0F94A2B6"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Friends of Veterans Memorial Library has been awarded $606,691.00 to construct a new 8,400-square-foot library and community center in Patten, Maine. The facility will serve 12 rural towns with broadband access, workforce training, and public programming. This project supports infrastructure, education, and rural revitalization.</w:t>
            </w:r>
          </w:p>
          <w:p w14:paraId="5432EA12"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Penobscot</w:t>
            </w:r>
          </w:p>
          <w:p w14:paraId="404A9918"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606,691.00</w:t>
            </w:r>
          </w:p>
          <w:p w14:paraId="08DFFE6C"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1,376,208.00</w:t>
            </w:r>
          </w:p>
          <w:p w14:paraId="14301A67"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Rae Bates</w:t>
            </w:r>
          </w:p>
          <w:p w14:paraId="1471987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rae.bates@rsu29.org</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(207) 731-6967</w:t>
            </w:r>
          </w:p>
        </w:tc>
      </w:tr>
      <w:tr w:rsidR="00072342" w14:paraId="776946AD" w14:textId="77777777" w:rsidTr="00807ACB">
        <w:trPr>
          <w:trHeight w:val="4895"/>
        </w:trPr>
        <w:tc>
          <w:tcPr>
            <w:tcW w:w="10530" w:type="dxa"/>
            <w:tcBorders>
              <w:top w:val="single" w:sz="4" w:space="0" w:color="auto"/>
              <w:bottom w:val="single" w:sz="4" w:space="0" w:color="auto"/>
            </w:tcBorders>
          </w:tcPr>
          <w:p w14:paraId="7AFE606C"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0BC615CF" w14:textId="77777777" w:rsidR="00072342"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Hancock County Planning Commission</w:t>
            </w:r>
          </w:p>
          <w:p w14:paraId="493F625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1FAD8485"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The Hancock County Planning Commission has been awarded $35,162.00 to conduct a feasibility study to improve public transportation access and infrastructure in Hancock County, Maine. The project will include community outreach, transit gap analysis, and architectural plans for ADA-compliant bus stops using local wood products. This initiative supports workforce transportation, rural mobility, and infrastructure planning.</w:t>
            </w:r>
          </w:p>
          <w:p w14:paraId="5EC1AA05"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Hancock</w:t>
            </w:r>
          </w:p>
          <w:p w14:paraId="46A47B80"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35,162.00</w:t>
            </w:r>
          </w:p>
          <w:p w14:paraId="2F22B6B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52,821.66</w:t>
            </w:r>
          </w:p>
          <w:p w14:paraId="61C9574F"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Averi Varney</w:t>
            </w:r>
          </w:p>
          <w:p w14:paraId="04276C10"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avarney@hcpcme.org</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(207) 667-7131</w:t>
            </w:r>
          </w:p>
        </w:tc>
      </w:tr>
      <w:tr w:rsidR="00072342" w14:paraId="0F261E40" w14:textId="77777777" w:rsidTr="00807ACB">
        <w:trPr>
          <w:trHeight w:val="4257"/>
        </w:trPr>
        <w:tc>
          <w:tcPr>
            <w:tcW w:w="10530" w:type="dxa"/>
            <w:tcBorders>
              <w:top w:val="single" w:sz="4" w:space="0" w:color="auto"/>
              <w:bottom w:val="single" w:sz="4" w:space="0" w:color="auto"/>
            </w:tcBorders>
          </w:tcPr>
          <w:p w14:paraId="1CC942C7"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lastRenderedPageBreak/>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70137D5E" w14:textId="77777777" w:rsidR="00072342"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MAINE DEVELOPMENT FOUNDATION</w:t>
            </w:r>
          </w:p>
          <w:p w14:paraId="36BD7E61"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1EA61333"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The Maine Development Foundation has been awarded $500,000.00 to launch a three-year pilot program supporting economic revitalization in communities impacted by biomass mill closures. The initiative will provide technical assistance, community assessments, and direct investments to four rural towns, helping them diversify their economies and improve service delivery. This project aligns with NBRC priorities by addressing workforce development, business growth, and long-term resilience in distressed areas.</w:t>
            </w:r>
          </w:p>
          <w:p w14:paraId="643B5BB3"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Aroostook; ME - Franklin; ME - Oxford; ME - Penobscot; ME - Piscataquis; ME - Somerset; ME - Waldo; ME - Washington</w:t>
            </w:r>
          </w:p>
          <w:p w14:paraId="5439C981"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500,000.00</w:t>
            </w:r>
          </w:p>
          <w:p w14:paraId="47F42DC8"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651,449.00</w:t>
            </w:r>
          </w:p>
          <w:p w14:paraId="7D8D3C47"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Rosie Vanadestine</w:t>
            </w:r>
          </w:p>
          <w:p w14:paraId="2E4E5BD7"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rvanadestine@mdf.org</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(207) 622-6345</w:t>
            </w:r>
          </w:p>
        </w:tc>
      </w:tr>
      <w:tr w:rsidR="00072342" w14:paraId="176A42DB" w14:textId="77777777" w:rsidTr="00807ACB">
        <w:trPr>
          <w:trHeight w:val="4895"/>
        </w:trPr>
        <w:tc>
          <w:tcPr>
            <w:tcW w:w="10530" w:type="dxa"/>
            <w:tcBorders>
              <w:top w:val="single" w:sz="4" w:space="0" w:color="auto"/>
              <w:bottom w:val="single" w:sz="4" w:space="0" w:color="auto"/>
            </w:tcBorders>
          </w:tcPr>
          <w:p w14:paraId="44633A3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2DBE30D2" w14:textId="77777777" w:rsidR="00072342"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Monmouth Water Association</w:t>
            </w:r>
          </w:p>
          <w:p w14:paraId="7463A906"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2E5848FC"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The Monmouth Water Association has been awarded $1,000,000.00 to extend public water service to North Monmouth, where private wells are contaminated with PFAS. The project includes installing 14,700 feet of water main, service connections, and a new storage tank to ensure safe drinking water and fire protection. This infrastructure upgrade will protect public health and support future development in the area.</w:t>
            </w:r>
          </w:p>
          <w:p w14:paraId="0BF4C47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Kennebec</w:t>
            </w:r>
          </w:p>
          <w:p w14:paraId="4822BA30"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1,000,000.00</w:t>
            </w:r>
          </w:p>
          <w:p w14:paraId="774DA7EA"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10,154,999.00</w:t>
            </w:r>
          </w:p>
          <w:p w14:paraId="792FAC19"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Daniel Wells</w:t>
            </w:r>
          </w:p>
          <w:p w14:paraId="34EA3118"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daniel@winutil.org</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(207) 377-6366</w:t>
            </w:r>
          </w:p>
        </w:tc>
      </w:tr>
      <w:tr w:rsidR="00072342" w14:paraId="4CADA8AA" w14:textId="77777777" w:rsidTr="00807ACB">
        <w:trPr>
          <w:trHeight w:val="4337"/>
        </w:trPr>
        <w:tc>
          <w:tcPr>
            <w:tcW w:w="10530" w:type="dxa"/>
            <w:tcBorders>
              <w:top w:val="single" w:sz="4" w:space="0" w:color="auto"/>
              <w:bottom w:val="single" w:sz="4" w:space="0" w:color="auto"/>
            </w:tcBorders>
          </w:tcPr>
          <w:p w14:paraId="62939CE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lastRenderedPageBreak/>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53F83A57" w14:textId="77777777" w:rsidR="00072342"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Outdoor Sport Institute</w:t>
            </w:r>
          </w:p>
          <w:p w14:paraId="74E2FA50"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42A9BFA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The Outdoor Sport Institute has been awarded $1,000,000.00 to complete three trail systems in the Katahdin Region of Maine, supporting the area’s growing outdoor recreation economy. The project will create seasonal and full-time jobs, attract private investment, and enhance tourism infrastructure. It builds on extensive planning and community engagement to position the region as a premier trail destination.</w:t>
            </w:r>
          </w:p>
          <w:p w14:paraId="052B505B"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Aroostook</w:t>
            </w:r>
          </w:p>
          <w:p w14:paraId="69B653E0"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1,000,000.00</w:t>
            </w:r>
          </w:p>
          <w:p w14:paraId="12BCA7A6"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1,276,480.00</w:t>
            </w:r>
          </w:p>
          <w:p w14:paraId="6A7834AA"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Michael Smith</w:t>
            </w:r>
          </w:p>
          <w:p w14:paraId="208941CA"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mike@outdoorsi.org</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(207) 227-0250</w:t>
            </w:r>
          </w:p>
        </w:tc>
      </w:tr>
      <w:tr w:rsidR="00072342" w14:paraId="1F4E2AD1" w14:textId="77777777" w:rsidTr="00807ACB">
        <w:trPr>
          <w:trHeight w:val="4895"/>
        </w:trPr>
        <w:tc>
          <w:tcPr>
            <w:tcW w:w="10530" w:type="dxa"/>
            <w:tcBorders>
              <w:top w:val="single" w:sz="4" w:space="0" w:color="auto"/>
              <w:bottom w:val="single" w:sz="4" w:space="0" w:color="auto"/>
            </w:tcBorders>
          </w:tcPr>
          <w:p w14:paraId="3D2C6A22"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6BF0752A" w14:textId="77777777" w:rsidR="00072342"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TOWN OF JONESPORT</w:t>
            </w:r>
          </w:p>
          <w:p w14:paraId="02CBABCC"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5A8A5500"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The Town of Jonesport has been awarded $799,615.00 to construct a commercial working waterfront facility at Henry Point, including a boat launch, parking, and floating docks. The project will support 250 fishers and 20–50 marine businesses, enhancing economic resilience and access to deep water. This initiative supports infrastructure, fisheries, and rural economic development.</w:t>
            </w:r>
          </w:p>
          <w:p w14:paraId="07EBBB12"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Washington</w:t>
            </w:r>
          </w:p>
          <w:p w14:paraId="79745264"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799,615.00</w:t>
            </w:r>
          </w:p>
          <w:p w14:paraId="7E89B0A6"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999,520.00</w:t>
            </w:r>
          </w:p>
          <w:p w14:paraId="034AC6EC"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HARRY FISH</w:t>
            </w:r>
          </w:p>
          <w:p w14:paraId="66BDED86"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selectmen@townofjonesport.com</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(207) 497-5926</w:t>
            </w:r>
          </w:p>
        </w:tc>
      </w:tr>
      <w:tr w:rsidR="00072342" w14:paraId="6ECE973B" w14:textId="77777777" w:rsidTr="00807ACB">
        <w:trPr>
          <w:trHeight w:val="4400"/>
        </w:trPr>
        <w:tc>
          <w:tcPr>
            <w:tcW w:w="10530" w:type="dxa"/>
            <w:tcBorders>
              <w:top w:val="single" w:sz="4" w:space="0" w:color="auto"/>
              <w:bottom w:val="single" w:sz="4" w:space="0" w:color="auto"/>
            </w:tcBorders>
          </w:tcPr>
          <w:p w14:paraId="14CD4515"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lastRenderedPageBreak/>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Timber for Transit Program Fall 2025</w:t>
            </w:r>
          </w:p>
          <w:p w14:paraId="21DFF01A" w14:textId="77777777" w:rsidR="00072342"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Vermont Department of Forests, Parks &amp; Recreation</w:t>
            </w:r>
          </w:p>
          <w:p w14:paraId="270AD523"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VT-</w:t>
            </w:r>
          </w:p>
          <w:p w14:paraId="659F6253"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The Vermont Department of Forests, Parks &amp; Recreation has been awarded $1,940,715.00  to lead a multistate demonstration of nanocellulose-enhanced concrete in transportation infrastructure. The project will construct eight pilot installations across the Northern Border region, showcasing the environmental and economic benefits of using timber-derived materials. It aims to catalyze commercialization of nanocellulose, support regional forestry jobs, and reduce the carbon footprint of infrastructure projects.</w:t>
            </w:r>
          </w:p>
          <w:p w14:paraId="2E8BF65A"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Penobscot; NH - Coös; NY - Essex; NY - St. Lawrence; VT - Rutland</w:t>
            </w:r>
          </w:p>
          <w:p w14:paraId="4A769943"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1,940,715.00</w:t>
            </w:r>
          </w:p>
          <w:p w14:paraId="42E26C84"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2,499,535.00</w:t>
            </w:r>
          </w:p>
          <w:p w14:paraId="0369E13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Danielle Fitzko</w:t>
            </w:r>
          </w:p>
          <w:p w14:paraId="0FF2C079"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danielle.fitzko@vermont.gov</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(802) 598-9992</w:t>
            </w:r>
          </w:p>
        </w:tc>
      </w:tr>
      <w:tr w:rsidR="00072342" w14:paraId="57A9161B" w14:textId="77777777" w:rsidTr="00807ACB">
        <w:trPr>
          <w:trHeight w:val="4895"/>
        </w:trPr>
        <w:tc>
          <w:tcPr>
            <w:tcW w:w="10530" w:type="dxa"/>
            <w:tcBorders>
              <w:top w:val="single" w:sz="4" w:space="0" w:color="auto"/>
              <w:bottom w:val="single" w:sz="4" w:space="0" w:color="auto"/>
            </w:tcBorders>
          </w:tcPr>
          <w:p w14:paraId="1A76B922" w14:textId="26BEE1CE"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p>
        </w:tc>
      </w:tr>
      <w:tr w:rsidR="00072342" w14:paraId="2D631E0E" w14:textId="77777777" w:rsidTr="00807ACB">
        <w:trPr>
          <w:trHeight w:val="4400"/>
        </w:trPr>
        <w:tc>
          <w:tcPr>
            <w:tcW w:w="10530" w:type="dxa"/>
            <w:tcBorders>
              <w:top w:val="single" w:sz="4" w:space="0" w:color="auto"/>
              <w:bottom w:val="single" w:sz="4" w:space="0" w:color="auto"/>
            </w:tcBorders>
          </w:tcPr>
          <w:p w14:paraId="7EB2D35A" w14:textId="7097CD16"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p>
        </w:tc>
      </w:tr>
      <w:tr w:rsidR="00072342" w14:paraId="093F0FD5" w14:textId="77777777" w:rsidTr="00807ACB">
        <w:trPr>
          <w:trHeight w:val="4895"/>
        </w:trPr>
        <w:tc>
          <w:tcPr>
            <w:tcW w:w="10530" w:type="dxa"/>
            <w:tcBorders>
              <w:top w:val="single" w:sz="4" w:space="0" w:color="auto"/>
              <w:bottom w:val="single" w:sz="4" w:space="0" w:color="auto"/>
            </w:tcBorders>
          </w:tcPr>
          <w:p w14:paraId="120FF538" w14:textId="6B8702B9"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p>
        </w:tc>
      </w:tr>
      <w:tr w:rsidR="00072342" w14:paraId="06B4F61B" w14:textId="77777777" w:rsidTr="00807ACB">
        <w:trPr>
          <w:trHeight w:val="4490"/>
        </w:trPr>
        <w:tc>
          <w:tcPr>
            <w:tcW w:w="10530" w:type="dxa"/>
            <w:tcBorders>
              <w:top w:val="single" w:sz="4" w:space="0" w:color="auto"/>
              <w:bottom w:val="single" w:sz="4" w:space="0" w:color="auto"/>
            </w:tcBorders>
          </w:tcPr>
          <w:p w14:paraId="4A284A3E" w14:textId="706560A8"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p>
        </w:tc>
      </w:tr>
      <w:tr w:rsidR="00072342" w14:paraId="67E52589" w14:textId="77777777" w:rsidTr="00807ACB">
        <w:trPr>
          <w:trHeight w:val="4895"/>
        </w:trPr>
        <w:tc>
          <w:tcPr>
            <w:tcW w:w="10530" w:type="dxa"/>
            <w:tcBorders>
              <w:top w:val="single" w:sz="4" w:space="0" w:color="auto"/>
              <w:bottom w:val="single" w:sz="4" w:space="0" w:color="auto"/>
            </w:tcBorders>
          </w:tcPr>
          <w:p w14:paraId="4BBB34CB" w14:textId="3444B470"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p>
        </w:tc>
      </w:tr>
      <w:tr w:rsidR="00072342" w14:paraId="1FD0DBB8" w14:textId="77777777" w:rsidTr="00807ACB">
        <w:trPr>
          <w:trHeight w:val="4895"/>
        </w:trPr>
        <w:tc>
          <w:tcPr>
            <w:tcW w:w="10530" w:type="dxa"/>
            <w:tcBorders>
              <w:top w:val="single" w:sz="4" w:space="0" w:color="auto"/>
              <w:bottom w:val="single" w:sz="4" w:space="0" w:color="auto"/>
            </w:tcBorders>
          </w:tcPr>
          <w:p w14:paraId="1A5A9347" w14:textId="7ED25E48"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p>
        </w:tc>
      </w:tr>
    </w:tbl>
    <w:p w14:paraId="2A89DBEA" w14:textId="77777777" w:rsidR="00072342" w:rsidRDefault="00072342" w:rsidP="00C344F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sectPr w:rsidR="00072342" w:rsidSect="00072342">
          <w:headerReference w:type="default" r:id="rId10"/>
          <w:footerReference w:type="default" r:id="rId11"/>
          <w:footerReference w:type="first" r:id="rId12"/>
          <w:pgSz w:w="12240" w:h="15840"/>
          <w:pgMar w:top="1440" w:right="1440" w:bottom="1440" w:left="1440" w:header="720" w:footer="864" w:gutter="0"/>
          <w:pgNumType w:start="1"/>
          <w:cols w:space="720"/>
          <w:titlePg/>
          <w:docGrid w:linePitch="326"/>
        </w:sectPr>
      </w:pPr>
    </w:p>
    <w:p w14:paraId="05C67116" w14:textId="77777777" w:rsidR="00072342" w:rsidRPr="00C344F4" w:rsidRDefault="00072342" w:rsidP="00C344F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p>
    <w:sectPr w:rsidR="00072342" w:rsidRPr="00C344F4" w:rsidSect="00072342">
      <w:headerReference w:type="default" r:id="rId13"/>
      <w:footerReference w:type="default" r:id="rId14"/>
      <w:footerReference w:type="first" r:id="rId15"/>
      <w:type w:val="continuous"/>
      <w:pgSz w:w="12240" w:h="15840"/>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AB80" w14:textId="77777777" w:rsidR="004E04CF" w:rsidRDefault="004E04CF">
      <w:r>
        <w:separator/>
      </w:r>
    </w:p>
  </w:endnote>
  <w:endnote w:type="continuationSeparator" w:id="0">
    <w:p w14:paraId="466ED481" w14:textId="77777777" w:rsidR="004E04CF" w:rsidRDefault="004E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40E8" w14:textId="77777777" w:rsidR="00072342" w:rsidRDefault="00072342" w:rsidP="00EA74DA">
    <w:pPr>
      <w:pStyle w:val="Body"/>
      <w:jc w:val="center"/>
    </w:pPr>
    <w:r>
      <w:rPr>
        <w:color w:val="006539"/>
        <w:sz w:val="18"/>
        <w:szCs w:val="18"/>
      </w:rPr>
      <w:t xml:space="preserve">James C. Cleveland Federal Bldg., Suite 1501 </w:t>
    </w:r>
    <w:r>
      <w:rPr>
        <w:rFonts w:ascii="Lucida Grande" w:hAnsi="Lucida Grande"/>
        <w:color w:val="006539"/>
      </w:rPr>
      <w:t xml:space="preserve">• </w:t>
    </w:r>
    <w:r>
      <w:rPr>
        <w:color w:val="006539"/>
        <w:sz w:val="18"/>
        <w:szCs w:val="18"/>
      </w:rPr>
      <w:t xml:space="preserve">53 Pleasant Street </w:t>
    </w:r>
    <w:r>
      <w:rPr>
        <w:rFonts w:ascii="Lucida Grande" w:hAnsi="Lucida Grande"/>
        <w:color w:val="006539"/>
      </w:rPr>
      <w:t xml:space="preserve">• </w:t>
    </w:r>
    <w:r>
      <w:rPr>
        <w:color w:val="006539"/>
        <w:sz w:val="18"/>
        <w:szCs w:val="18"/>
      </w:rPr>
      <w:t>Concord, New Hampshire 03301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4D81" w14:textId="77777777" w:rsidR="00072342" w:rsidRDefault="00072342" w:rsidP="0034410E">
    <w:pPr>
      <w:pStyle w:val="Body"/>
      <w:jc w:val="center"/>
    </w:pPr>
    <w:r>
      <w:rPr>
        <w:color w:val="006539"/>
        <w:sz w:val="18"/>
        <w:szCs w:val="18"/>
      </w:rPr>
      <w:t xml:space="preserve">James C. Cleveland Federal Bldg., Suite 1501 </w:t>
    </w:r>
    <w:r>
      <w:rPr>
        <w:rFonts w:ascii="Lucida Grande" w:hAnsi="Lucida Grande"/>
        <w:color w:val="006539"/>
      </w:rPr>
      <w:t xml:space="preserve">• </w:t>
    </w:r>
    <w:r>
      <w:rPr>
        <w:color w:val="006539"/>
        <w:sz w:val="18"/>
        <w:szCs w:val="18"/>
      </w:rPr>
      <w:t xml:space="preserve">53 Pleasant Street </w:t>
    </w:r>
    <w:r>
      <w:rPr>
        <w:rFonts w:ascii="Lucida Grande" w:hAnsi="Lucida Grande"/>
        <w:color w:val="006539"/>
      </w:rPr>
      <w:t xml:space="preserve">• </w:t>
    </w:r>
    <w:r>
      <w:rPr>
        <w:color w:val="006539"/>
        <w:sz w:val="18"/>
        <w:szCs w:val="18"/>
      </w:rPr>
      <w:t>Concord, New Hampshire 03301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AF3E" w14:textId="77777777" w:rsidR="00072342" w:rsidRDefault="00072342" w:rsidP="00EA74DA">
    <w:pPr>
      <w:pStyle w:val="Body"/>
      <w:jc w:val="center"/>
    </w:pPr>
    <w:r>
      <w:rPr>
        <w:color w:val="006539"/>
        <w:sz w:val="18"/>
        <w:szCs w:val="18"/>
      </w:rPr>
      <w:t xml:space="preserve">James C. Cleveland Federal Bldg., Suite 1501 </w:t>
    </w:r>
    <w:r>
      <w:rPr>
        <w:rFonts w:ascii="Lucida Grande" w:hAnsi="Lucida Grande"/>
        <w:color w:val="006539"/>
      </w:rPr>
      <w:t xml:space="preserve">• </w:t>
    </w:r>
    <w:r>
      <w:rPr>
        <w:color w:val="006539"/>
        <w:sz w:val="18"/>
        <w:szCs w:val="18"/>
      </w:rPr>
      <w:t xml:space="preserve">53 Pleasant Street </w:t>
    </w:r>
    <w:r>
      <w:rPr>
        <w:rFonts w:ascii="Lucida Grande" w:hAnsi="Lucida Grande"/>
        <w:color w:val="006539"/>
      </w:rPr>
      <w:t xml:space="preserve">• </w:t>
    </w:r>
    <w:r>
      <w:rPr>
        <w:color w:val="006539"/>
        <w:sz w:val="18"/>
        <w:szCs w:val="18"/>
      </w:rPr>
      <w:t>Concord, New Hampshire 03301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99AF" w14:textId="77777777" w:rsidR="00072342" w:rsidRDefault="00072342" w:rsidP="0034410E">
    <w:pPr>
      <w:pStyle w:val="Body"/>
      <w:jc w:val="center"/>
    </w:pPr>
    <w:r>
      <w:rPr>
        <w:color w:val="006539"/>
        <w:sz w:val="18"/>
        <w:szCs w:val="18"/>
      </w:rPr>
      <w:t xml:space="preserve">James C. Cleveland Federal Bldg., Suite 1501 </w:t>
    </w:r>
    <w:r>
      <w:rPr>
        <w:rFonts w:ascii="Lucida Grande" w:hAnsi="Lucida Grande"/>
        <w:color w:val="006539"/>
      </w:rPr>
      <w:t xml:space="preserve">• </w:t>
    </w:r>
    <w:r>
      <w:rPr>
        <w:color w:val="006539"/>
        <w:sz w:val="18"/>
        <w:szCs w:val="18"/>
      </w:rPr>
      <w:t xml:space="preserve">53 Pleasant Street </w:t>
    </w:r>
    <w:r>
      <w:rPr>
        <w:rFonts w:ascii="Lucida Grande" w:hAnsi="Lucida Grande"/>
        <w:color w:val="006539"/>
      </w:rPr>
      <w:t xml:space="preserve">• </w:t>
    </w:r>
    <w:r>
      <w:rPr>
        <w:color w:val="006539"/>
        <w:sz w:val="18"/>
        <w:szCs w:val="18"/>
      </w:rPr>
      <w:t>Concord, New Hampshire 03301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50F2C" w14:textId="77777777" w:rsidR="004E04CF" w:rsidRDefault="004E04CF">
      <w:r>
        <w:separator/>
      </w:r>
    </w:p>
  </w:footnote>
  <w:footnote w:type="continuationSeparator" w:id="0">
    <w:p w14:paraId="157ED769" w14:textId="77777777" w:rsidR="004E04CF" w:rsidRDefault="004E0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803586"/>
      <w:docPartObj>
        <w:docPartGallery w:val="Page Numbers (Top of Page)"/>
        <w:docPartUnique/>
      </w:docPartObj>
    </w:sdtPr>
    <w:sdtEndPr>
      <w:rPr>
        <w:noProof/>
      </w:rPr>
    </w:sdtEndPr>
    <w:sdtContent>
      <w:p w14:paraId="604316C1" w14:textId="51B01045" w:rsidR="00072342" w:rsidRDefault="00072342">
        <w:pPr>
          <w:pStyle w:val="Header"/>
          <w:jc w:val="right"/>
        </w:pPr>
        <w:r>
          <w:t xml:space="preserve">NBRC </w:t>
        </w:r>
        <w:r w:rsidR="00507914">
          <w:t>ME</w:t>
        </w:r>
        <w:r>
          <w:t xml:space="preserve"> Award Summary | </w:t>
        </w:r>
        <w:r>
          <w:fldChar w:fldCharType="begin"/>
        </w:r>
        <w:r>
          <w:instrText xml:space="preserve"> PAGE   \* MERGEFORMAT </w:instrText>
        </w:r>
        <w:r>
          <w:fldChar w:fldCharType="separate"/>
        </w:r>
        <w:r>
          <w:rPr>
            <w:noProof/>
          </w:rPr>
          <w:t>2</w:t>
        </w:r>
        <w:r>
          <w:rPr>
            <w:noProof/>
          </w:rPr>
          <w:fldChar w:fldCharType="end"/>
        </w:r>
      </w:p>
    </w:sdtContent>
  </w:sdt>
  <w:p w14:paraId="08CCDBA2" w14:textId="77777777" w:rsidR="00072342" w:rsidRDefault="00072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424201"/>
      <w:docPartObj>
        <w:docPartGallery w:val="Page Numbers (Top of Page)"/>
        <w:docPartUnique/>
      </w:docPartObj>
    </w:sdtPr>
    <w:sdtEndPr>
      <w:rPr>
        <w:noProof/>
      </w:rPr>
    </w:sdtEndPr>
    <w:sdtContent>
      <w:p w14:paraId="142727D7" w14:textId="77777777" w:rsidR="00072342" w:rsidRDefault="00072342">
        <w:pPr>
          <w:pStyle w:val="Header"/>
          <w:jc w:val="right"/>
        </w:pPr>
        <w:r>
          <w:t xml:space="preserve">NBRC CD Award Summary | </w:t>
        </w:r>
        <w:r>
          <w:fldChar w:fldCharType="begin"/>
        </w:r>
        <w:r>
          <w:instrText xml:space="preserve"> PAGE   \* MERGEFORMAT </w:instrText>
        </w:r>
        <w:r>
          <w:fldChar w:fldCharType="separate"/>
        </w:r>
        <w:r>
          <w:rPr>
            <w:noProof/>
          </w:rPr>
          <w:t>2</w:t>
        </w:r>
        <w:r>
          <w:rPr>
            <w:noProof/>
          </w:rPr>
          <w:fldChar w:fldCharType="end"/>
        </w:r>
      </w:p>
    </w:sdtContent>
  </w:sdt>
  <w:p w14:paraId="3D301D2D" w14:textId="77777777" w:rsidR="00072342" w:rsidRDefault="000723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9FE"/>
    <w:rsid w:val="00050CA1"/>
    <w:rsid w:val="00063E56"/>
    <w:rsid w:val="00072342"/>
    <w:rsid w:val="000E6D63"/>
    <w:rsid w:val="00114CC7"/>
    <w:rsid w:val="0011709A"/>
    <w:rsid w:val="00121305"/>
    <w:rsid w:val="00157BE1"/>
    <w:rsid w:val="001F2AB5"/>
    <w:rsid w:val="0024009C"/>
    <w:rsid w:val="00252E1D"/>
    <w:rsid w:val="002575C2"/>
    <w:rsid w:val="00290885"/>
    <w:rsid w:val="002F5361"/>
    <w:rsid w:val="00316558"/>
    <w:rsid w:val="0034410E"/>
    <w:rsid w:val="003B08E6"/>
    <w:rsid w:val="003B7230"/>
    <w:rsid w:val="003E5885"/>
    <w:rsid w:val="004301F7"/>
    <w:rsid w:val="00442BFE"/>
    <w:rsid w:val="00490CC2"/>
    <w:rsid w:val="004A1DB5"/>
    <w:rsid w:val="004B576B"/>
    <w:rsid w:val="004E04CF"/>
    <w:rsid w:val="00507914"/>
    <w:rsid w:val="00510C9F"/>
    <w:rsid w:val="00542CD9"/>
    <w:rsid w:val="005556F6"/>
    <w:rsid w:val="005700DF"/>
    <w:rsid w:val="00582625"/>
    <w:rsid w:val="005842B7"/>
    <w:rsid w:val="005A01CD"/>
    <w:rsid w:val="005F7FBA"/>
    <w:rsid w:val="0062153B"/>
    <w:rsid w:val="00725312"/>
    <w:rsid w:val="00761E97"/>
    <w:rsid w:val="007858E2"/>
    <w:rsid w:val="007E7C73"/>
    <w:rsid w:val="00800ECB"/>
    <w:rsid w:val="00807ACB"/>
    <w:rsid w:val="008168EF"/>
    <w:rsid w:val="008513D5"/>
    <w:rsid w:val="00886E41"/>
    <w:rsid w:val="008F29DE"/>
    <w:rsid w:val="008F343C"/>
    <w:rsid w:val="008F3E7D"/>
    <w:rsid w:val="009C4E1F"/>
    <w:rsid w:val="00A104BA"/>
    <w:rsid w:val="00A3383C"/>
    <w:rsid w:val="00A9080A"/>
    <w:rsid w:val="00AE0EE4"/>
    <w:rsid w:val="00AF0774"/>
    <w:rsid w:val="00AF4BDB"/>
    <w:rsid w:val="00B051CB"/>
    <w:rsid w:val="00B164CE"/>
    <w:rsid w:val="00B4053D"/>
    <w:rsid w:val="00B70D55"/>
    <w:rsid w:val="00B979FE"/>
    <w:rsid w:val="00B97D54"/>
    <w:rsid w:val="00BC0315"/>
    <w:rsid w:val="00BF05B5"/>
    <w:rsid w:val="00C133A2"/>
    <w:rsid w:val="00C344F4"/>
    <w:rsid w:val="00CB7BD6"/>
    <w:rsid w:val="00D01B20"/>
    <w:rsid w:val="00D47926"/>
    <w:rsid w:val="00D80E94"/>
    <w:rsid w:val="00DB14D2"/>
    <w:rsid w:val="00DB17F9"/>
    <w:rsid w:val="00DD6E13"/>
    <w:rsid w:val="00DF715D"/>
    <w:rsid w:val="00E12867"/>
    <w:rsid w:val="00E95F35"/>
    <w:rsid w:val="00EA74DA"/>
    <w:rsid w:val="00F44CAD"/>
    <w:rsid w:val="00F80975"/>
    <w:rsid w:val="00FE2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8F141"/>
  <w15:docId w15:val="{467B0ADB-495E-9E4A-9521-B8BAE22E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7E7C73"/>
    <w:pPr>
      <w:pBdr>
        <w:top w:val="none" w:sz="0" w:space="0" w:color="auto"/>
        <w:left w:val="none" w:sz="0" w:space="0" w:color="auto"/>
        <w:bottom w:val="none" w:sz="0" w:space="0" w:color="auto"/>
        <w:right w:val="none" w:sz="0" w:space="0" w:color="auto"/>
        <w:between w:val="none" w:sz="0" w:space="0" w:color="auto"/>
        <w:bar w:val="none" w:sz="0" w:color="auto"/>
      </w:pBdr>
      <w:spacing w:before="240" w:after="60"/>
      <w:contextualSpacing/>
      <w:outlineLvl w:val="0"/>
    </w:pPr>
    <w:rPr>
      <w:rFonts w:asciiTheme="majorHAnsi" w:eastAsia="Times New Roman" w:hAnsiTheme="majorHAnsi"/>
      <w:b/>
      <w:caps/>
      <w:sz w:val="22"/>
      <w:szCs w:val="22"/>
      <w:bdr w:val="none" w:sz="0" w:space="0" w:color="auto"/>
    </w:rPr>
  </w:style>
  <w:style w:type="paragraph" w:styleId="Heading2">
    <w:name w:val="heading 2"/>
    <w:basedOn w:val="Normal"/>
    <w:link w:val="Heading2Char"/>
    <w:uiPriority w:val="9"/>
    <w:unhideWhenUsed/>
    <w:qFormat/>
    <w:rsid w:val="007E7C7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60"/>
      <w:contextualSpacing/>
      <w:outlineLvl w:val="1"/>
    </w:pPr>
    <w:rPr>
      <w:rFonts w:asciiTheme="majorHAnsi" w:eastAsiaTheme="majorEastAsia" w:hAnsiTheme="majorHAnsi" w:cstheme="majorBidi"/>
      <w:caps/>
      <w:sz w:val="22"/>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761E97"/>
    <w:pPr>
      <w:tabs>
        <w:tab w:val="center" w:pos="4680"/>
        <w:tab w:val="right" w:pos="9360"/>
      </w:tabs>
    </w:pPr>
  </w:style>
  <w:style w:type="character" w:customStyle="1" w:styleId="HeaderChar">
    <w:name w:val="Header Char"/>
    <w:basedOn w:val="DefaultParagraphFont"/>
    <w:link w:val="Header"/>
    <w:uiPriority w:val="99"/>
    <w:rsid w:val="00761E97"/>
    <w:rPr>
      <w:sz w:val="24"/>
      <w:szCs w:val="24"/>
    </w:rPr>
  </w:style>
  <w:style w:type="paragraph" w:styleId="Footer">
    <w:name w:val="footer"/>
    <w:basedOn w:val="Normal"/>
    <w:link w:val="FooterChar"/>
    <w:uiPriority w:val="99"/>
    <w:unhideWhenUsed/>
    <w:rsid w:val="00761E97"/>
    <w:pPr>
      <w:tabs>
        <w:tab w:val="center" w:pos="4680"/>
        <w:tab w:val="right" w:pos="9360"/>
      </w:tabs>
    </w:pPr>
  </w:style>
  <w:style w:type="character" w:customStyle="1" w:styleId="FooterChar">
    <w:name w:val="Footer Char"/>
    <w:basedOn w:val="DefaultParagraphFont"/>
    <w:link w:val="Footer"/>
    <w:uiPriority w:val="99"/>
    <w:rsid w:val="00761E97"/>
    <w:rPr>
      <w:sz w:val="24"/>
      <w:szCs w:val="24"/>
    </w:rPr>
  </w:style>
  <w:style w:type="character" w:customStyle="1" w:styleId="Heading1Char">
    <w:name w:val="Heading 1 Char"/>
    <w:basedOn w:val="DefaultParagraphFont"/>
    <w:link w:val="Heading1"/>
    <w:uiPriority w:val="9"/>
    <w:rsid w:val="007E7C73"/>
    <w:rPr>
      <w:rFonts w:asciiTheme="majorHAnsi" w:eastAsia="Times New Roman" w:hAnsiTheme="majorHAnsi"/>
      <w:b/>
      <w:caps/>
      <w:sz w:val="22"/>
      <w:szCs w:val="22"/>
      <w:bdr w:val="none" w:sz="0" w:space="0" w:color="auto"/>
    </w:rPr>
  </w:style>
  <w:style w:type="character" w:customStyle="1" w:styleId="Heading2Char">
    <w:name w:val="Heading 2 Char"/>
    <w:basedOn w:val="DefaultParagraphFont"/>
    <w:link w:val="Heading2"/>
    <w:uiPriority w:val="9"/>
    <w:rsid w:val="007E7C73"/>
    <w:rPr>
      <w:rFonts w:asciiTheme="majorHAnsi" w:eastAsiaTheme="majorEastAsia" w:hAnsiTheme="majorHAnsi" w:cstheme="majorBidi"/>
      <w:caps/>
      <w:sz w:val="22"/>
      <w:szCs w:val="26"/>
      <w:bdr w:val="none" w:sz="0" w:space="0" w:color="auto"/>
    </w:rPr>
  </w:style>
  <w:style w:type="paragraph" w:styleId="Title">
    <w:name w:val="Title"/>
    <w:basedOn w:val="Normal"/>
    <w:link w:val="TitleChar"/>
    <w:uiPriority w:val="2"/>
    <w:unhideWhenUsed/>
    <w:qFormat/>
    <w:rsid w:val="007E7C73"/>
    <w:pPr>
      <w:pBdr>
        <w:top w:val="double" w:sz="6" w:space="8" w:color="404040" w:themeColor="text1" w:themeTint="BF"/>
        <w:left w:val="none" w:sz="0" w:space="0" w:color="auto"/>
        <w:bottom w:val="double" w:sz="6" w:space="8" w:color="404040" w:themeColor="text1" w:themeTint="BF"/>
        <w:right w:val="none" w:sz="0" w:space="0" w:color="auto"/>
        <w:between w:val="none" w:sz="0" w:space="0" w:color="auto"/>
        <w:bar w:val="none" w:sz="0" w:color="auto"/>
      </w:pBdr>
      <w:spacing w:before="240" w:after="200"/>
      <w:contextualSpacing/>
      <w:jc w:val="center"/>
    </w:pPr>
    <w:rPr>
      <w:rFonts w:asciiTheme="majorHAnsi" w:eastAsia="Times New Roman" w:hAnsiTheme="majorHAnsi"/>
      <w:b/>
      <w:caps/>
      <w:spacing w:val="20"/>
      <w:sz w:val="22"/>
      <w:szCs w:val="22"/>
      <w:bdr w:val="none" w:sz="0" w:space="0" w:color="auto"/>
    </w:rPr>
  </w:style>
  <w:style w:type="character" w:customStyle="1" w:styleId="TitleChar">
    <w:name w:val="Title Char"/>
    <w:basedOn w:val="DefaultParagraphFont"/>
    <w:link w:val="Title"/>
    <w:uiPriority w:val="2"/>
    <w:rsid w:val="007E7C73"/>
    <w:rPr>
      <w:rFonts w:asciiTheme="majorHAnsi" w:eastAsia="Times New Roman" w:hAnsiTheme="majorHAnsi"/>
      <w:b/>
      <w:caps/>
      <w:spacing w:val="20"/>
      <w:sz w:val="22"/>
      <w:szCs w:val="22"/>
      <w:bdr w:val="none" w:sz="0" w:space="0" w:color="auto"/>
    </w:rPr>
  </w:style>
  <w:style w:type="table" w:styleId="TableGrid">
    <w:name w:val="Table Grid"/>
    <w:basedOn w:val="TableNormal"/>
    <w:uiPriority w:val="39"/>
    <w:rsid w:val="005A0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190225-dc26-4cf5-bc9e-ef0c80857bb4">
      <Terms xmlns="http://schemas.microsoft.com/office/infopath/2007/PartnerControls"/>
    </lcf76f155ced4ddcb4097134ff3c332f>
    <TaxCatchAll xmlns="01e93a5b-e801-4e2d-95f0-fb778f641b2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BC5F3268BC14ABB3624524683B807" ma:contentTypeVersion="15" ma:contentTypeDescription="Create a new document." ma:contentTypeScope="" ma:versionID="4ad97b68dde4e94221b000fe1d1a412e">
  <xsd:schema xmlns:xsd="http://www.w3.org/2001/XMLSchema" xmlns:xs="http://www.w3.org/2001/XMLSchema" xmlns:p="http://schemas.microsoft.com/office/2006/metadata/properties" xmlns:ns1="http://schemas.microsoft.com/sharepoint/v3" xmlns:ns2="2a190225-dc26-4cf5-bc9e-ef0c80857bb4" xmlns:ns3="01e93a5b-e801-4e2d-95f0-fb778f641b20" targetNamespace="http://schemas.microsoft.com/office/2006/metadata/properties" ma:root="true" ma:fieldsID="9e6e651a70aa1783237a5b9f7c1fc9c2" ns1:_="" ns2:_="" ns3:_="">
    <xsd:import namespace="http://schemas.microsoft.com/sharepoint/v3"/>
    <xsd:import namespace="2a190225-dc26-4cf5-bc9e-ef0c80857bb4"/>
    <xsd:import namespace="01e93a5b-e801-4e2d-95f0-fb778f641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90225-dc26-4cf5-bc9e-ef0c80857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a67718b-15ab-4a4a-8d3b-00b6a77e91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e93a5b-e801-4e2d-95f0-fb778f641b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507699a-01aa-4e6e-a33a-aea09ad8a9e6}" ma:internalName="TaxCatchAll" ma:showField="CatchAllData" ma:web="01e93a5b-e801-4e2d-95f0-fb778f641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F1E5E-F6F2-44FD-8B68-16EFB3600023}">
  <ds:schemaRefs>
    <ds:schemaRef ds:uri="http://schemas.microsoft.com/office/2006/metadata/properties"/>
    <ds:schemaRef ds:uri="http://schemas.microsoft.com/office/infopath/2007/PartnerControls"/>
    <ds:schemaRef ds:uri="2a190225-dc26-4cf5-bc9e-ef0c80857bb4"/>
    <ds:schemaRef ds:uri="01e93a5b-e801-4e2d-95f0-fb778f641b20"/>
    <ds:schemaRef ds:uri="http://schemas.microsoft.com/sharepoint/v3"/>
  </ds:schemaRefs>
</ds:datastoreItem>
</file>

<file path=customXml/itemProps2.xml><?xml version="1.0" encoding="utf-8"?>
<ds:datastoreItem xmlns:ds="http://schemas.openxmlformats.org/officeDocument/2006/customXml" ds:itemID="{91587894-EA7A-45A3-8436-12A27215D65C}">
  <ds:schemaRefs>
    <ds:schemaRef ds:uri="http://schemas.microsoft.com/sharepoint/v3/contenttype/forms"/>
  </ds:schemaRefs>
</ds:datastoreItem>
</file>

<file path=customXml/itemProps3.xml><?xml version="1.0" encoding="utf-8"?>
<ds:datastoreItem xmlns:ds="http://schemas.openxmlformats.org/officeDocument/2006/customXml" ds:itemID="{8A170D94-3D00-4581-9473-E8FC0F03E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190225-dc26-4cf5-bc9e-ef0c80857bb4"/>
    <ds:schemaRef ds:uri="01e93a5b-e801-4e2d-95f0-fb778f641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1b2213-efe3-4763-a721-9ff15ccd313f}" enabled="0" method="" siteId="{ff1b2213-efe3-4763-a721-9ff15ccd313f}" removed="1"/>
</clbl:labelList>
</file>

<file path=docProps/app.xml><?xml version="1.0" encoding="utf-8"?>
<Properties xmlns="http://schemas.openxmlformats.org/officeDocument/2006/extended-properties" xmlns:vt="http://schemas.openxmlformats.org/officeDocument/2006/docPropsVTypes">
  <Template>Normal</Template>
  <TotalTime>7</TotalTime>
  <Pages>9</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NBRC7</dc:creator>
  <cp:lastModifiedBy>Sarah Waring</cp:lastModifiedBy>
  <cp:revision>3</cp:revision>
  <cp:lastPrinted>2025-12-01T18:43:00Z</cp:lastPrinted>
  <dcterms:created xsi:type="dcterms:W3CDTF">2025-12-02T16:30:00Z</dcterms:created>
  <dcterms:modified xsi:type="dcterms:W3CDTF">2025-12-02T21:56:00Z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0x010100A0ABC5F3268BC14ABB3624524683B807</vt:lpwstr>
  </property>
  <property fmtid="{D5CDD505-2E9C-101B-9397-08002B2CF9AE}" pid="3" name="MediaServiceImageTags">
    <vt:lpwstr/>
  </property>
</Properties>
</file>